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96FB" w14:textId="7C0EE68F" w:rsidR="00087CF3" w:rsidRDefault="00145C3B" w:rsidP="00145C3B">
      <w:pPr>
        <w:jc w:val="center"/>
        <w:rPr>
          <w:b/>
        </w:rPr>
      </w:pPr>
      <w:r>
        <w:rPr>
          <w:b/>
        </w:rPr>
        <w:t>SATSO Heyeti</w:t>
      </w:r>
      <w:r w:rsidR="00087CF3">
        <w:rPr>
          <w:b/>
        </w:rPr>
        <w:t>nden Güney ilçelere hayırlı olsun ziyaretleri</w:t>
      </w:r>
    </w:p>
    <w:p w14:paraId="00000002" w14:textId="52434683" w:rsidR="000C0058" w:rsidRDefault="00145C3B">
      <w:pPr>
        <w:jc w:val="center"/>
        <w:rPr>
          <w:b/>
          <w:i/>
        </w:rPr>
      </w:pPr>
      <w:r>
        <w:rPr>
          <w:b/>
          <w:i/>
        </w:rPr>
        <w:t>Başkan Altuğ: Sakarya’mızdaki yaygın ortak akıl bilinci ilimizin yarınlarına olumlu izler bırakacak”</w:t>
      </w:r>
    </w:p>
    <w:p w14:paraId="00000003" w14:textId="77777777" w:rsidR="000C0058" w:rsidRDefault="00145C3B">
      <w:pPr>
        <w:jc w:val="both"/>
      </w:pPr>
      <w:r>
        <w:t>Sakarya Ticaret ve Sanayi Odası Yönetim Kurulu Başkanı A. Akgün Altuğ, Meclis Başkanı Erdem Ercan ve Yönetim Kurulu Üyeleri, yerel ve idari seçimlerin ardın</w:t>
      </w:r>
      <w:r>
        <w:t>dan mazbatalarını alarak göreve başlayan ilçe belediye başkanlarına hayırlı olsun ziyaretinde bulunuyor.</w:t>
      </w:r>
    </w:p>
    <w:p w14:paraId="00000004" w14:textId="77777777" w:rsidR="000C0058" w:rsidRDefault="00145C3B">
      <w:pPr>
        <w:jc w:val="both"/>
      </w:pPr>
      <w:r>
        <w:t>SATSO Heyeti Pamukova Belediye Başkanı Fatih Akın, Geyve Belediye Başkanı Selçuk Yıldız ve Taraklı Belediye Başkanı İbrahim Pilavcı’yı makamında ziyare</w:t>
      </w:r>
      <w:r>
        <w:t>t ederek yeni görevlerinde başarılar diledi.</w:t>
      </w:r>
    </w:p>
    <w:p w14:paraId="45574B66" w14:textId="47C1D132" w:rsidR="00D80A96" w:rsidRDefault="00145C3B">
      <w:pPr>
        <w:jc w:val="both"/>
      </w:pPr>
      <w:r>
        <w:t xml:space="preserve">Gerçekleştirilen ziyaretlerde konuşan SATSO Yönetim Kurulu Başkanı A. Akgün Altuğ, sık sık ortak akıl ve katılımcı yönetim anlayışına vurgu yaparak şunları dile getirdi: </w:t>
      </w:r>
      <w:r w:rsidR="00EA0666">
        <w:t>“Seçimlerin</w:t>
      </w:r>
      <w:r>
        <w:t xml:space="preserve"> ardından SATSO olarak beledi</w:t>
      </w:r>
      <w:r>
        <w:t>ye başkanlarımıza ziyaretlerimizi sürdürüyoruz. İlçe belediyelerimiz</w:t>
      </w:r>
      <w:r w:rsidR="00D80A96">
        <w:t xml:space="preserve"> önemli paydaşlarımız arasında yer alıyor. </w:t>
      </w:r>
    </w:p>
    <w:p w14:paraId="4DA32F69" w14:textId="77777777" w:rsidR="00D80A96" w:rsidRDefault="00145C3B">
      <w:pPr>
        <w:jc w:val="both"/>
      </w:pPr>
      <w:r>
        <w:t xml:space="preserve"> Oda olarak tüm ilçe belediyelerimizle şehrimizin menfaati için iş birliği yapmayı önemsedik yeni dönemde de her konuda ortak ak</w:t>
      </w:r>
      <w:r>
        <w:t>ıl ile çalışmalar gerçekleştireceğimize inanıyorum. Sakarya’mızdaki yaygın ortak akıl bilinci ilimizin yarınların</w:t>
      </w:r>
      <w:r w:rsidR="00D80A96">
        <w:t>a olumlu izler bırakacak inancındayız.</w:t>
      </w:r>
    </w:p>
    <w:p w14:paraId="00000005" w14:textId="35BC61CD" w:rsidR="000C0058" w:rsidRDefault="00145C3B">
      <w:pPr>
        <w:jc w:val="both"/>
      </w:pPr>
      <w:r>
        <w:t xml:space="preserve">İlimiz bu konuda şanslı çünkü kurumlar arası diyalog ve iletişim fazla. Bu da bizleri rekabette öne çıkarıyor. Güney </w:t>
      </w:r>
      <w:r>
        <w:t xml:space="preserve">ilçelerimizde özellikle tarımsal üretim oldukça fazla. </w:t>
      </w:r>
      <w:r w:rsidR="00D80A96">
        <w:t>Bu üretimi daha dinamik bir şekilde değerlendirmek üzere belediyelerimizle çalışacağız</w:t>
      </w:r>
      <w:r>
        <w:t xml:space="preserve">. Tüm başkanlarımıza nazik misafirperverlikleri için teşekkür ediyorum.” dedi. </w:t>
      </w:r>
    </w:p>
    <w:p w14:paraId="1700BE15" w14:textId="2524AA3E" w:rsidR="00C534BF" w:rsidRDefault="00C534BF">
      <w:pPr>
        <w:jc w:val="both"/>
      </w:pPr>
      <w:r>
        <w:t xml:space="preserve">Pamukova, Geyve , Taraklı Belediye Başkanları SATSO Yönetim Kurulu Başkanı, Meclis Başkanı ve Yönetim Kurulu üyelerinden oluşan heyetin ziyaretlerinden duydukları memnuniyeti belirterek SATSO ile ilçelerin gelişimine yönelik çalışmalarda iş birliğine hazır olduklarını belirttiler. </w:t>
      </w:r>
    </w:p>
    <w:sectPr w:rsidR="00C534B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auto"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58"/>
    <w:rsid w:val="00087CF3"/>
    <w:rsid w:val="000C0058"/>
    <w:rsid w:val="00145C3B"/>
    <w:rsid w:val="00C534BF"/>
    <w:rsid w:val="00D80A96"/>
    <w:rsid w:val="00EA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E783"/>
  <w15:docId w15:val="{BAC5C033-DABD-434D-9846-C52E594F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56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6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56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56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56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569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569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569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569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A56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alk1Char">
    <w:name w:val="Başlık 1 Char"/>
    <w:basedOn w:val="VarsaylanParagrafYazTipi"/>
    <w:link w:val="Balk1"/>
    <w:uiPriority w:val="9"/>
    <w:rsid w:val="00A56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6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56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569C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569C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569C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69C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69C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69CB"/>
    <w:rPr>
      <w:rFonts w:eastAsiaTheme="majorEastAsia" w:cstheme="majorBidi"/>
      <w:color w:val="272727" w:themeColor="text1" w:themeTint="D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56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Pr>
      <w:color w:val="595959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56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56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569C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569C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569C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56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569C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569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yGAbmtyqQR8u5tCgCTdbGFB0zQ==">CgMxLjA4AHIhMXFTTml3YlRMWGk0cmpkQS1wdDRyY1BQRUV3OERKMWVV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 Koç</dc:creator>
  <cp:lastModifiedBy>Derya ÇAKIR</cp:lastModifiedBy>
  <cp:revision>6</cp:revision>
  <dcterms:created xsi:type="dcterms:W3CDTF">2024-05-07T10:56:00Z</dcterms:created>
  <dcterms:modified xsi:type="dcterms:W3CDTF">2024-05-08T10:59:00Z</dcterms:modified>
</cp:coreProperties>
</file>